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F8B10" w14:textId="50056F70" w:rsidR="004F6A8A" w:rsidRDefault="004F6A8A" w:rsidP="00604DA9">
      <w:pPr>
        <w:autoSpaceDE w:val="0"/>
        <w:autoSpaceDN w:val="0"/>
        <w:jc w:val="left"/>
        <w:rPr>
          <w:rFonts w:asciiTheme="minorEastAsia" w:eastAsiaTheme="minorEastAsia" w:hAnsiTheme="minorEastAsia"/>
          <w:sz w:val="28"/>
          <w:szCs w:val="21"/>
        </w:rPr>
      </w:pPr>
      <w:bookmarkStart w:id="0" w:name="_Toc163729186"/>
      <w:bookmarkStart w:id="1" w:name="_Toc163729893"/>
      <w:bookmarkStart w:id="2" w:name="_Toc486951905"/>
      <w:r>
        <w:rPr>
          <w:rFonts w:asciiTheme="minorEastAsia" w:eastAsiaTheme="minorEastAsia" w:hAnsiTheme="minorEastAsia" w:hint="eastAsia"/>
          <w:sz w:val="28"/>
          <w:szCs w:val="21"/>
        </w:rPr>
        <w:t>（様式7-2）</w:t>
      </w:r>
    </w:p>
    <w:p w14:paraId="65435E6C" w14:textId="20780B20" w:rsidR="00C77000" w:rsidRPr="006E3AB6" w:rsidRDefault="00161412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1"/>
        </w:rPr>
      </w:pPr>
      <w:r>
        <w:rPr>
          <w:rFonts w:asciiTheme="minorEastAsia" w:eastAsiaTheme="minorEastAsia" w:hAnsiTheme="minorEastAsia" w:hint="eastAsia"/>
          <w:sz w:val="28"/>
          <w:szCs w:val="21"/>
        </w:rPr>
        <w:t>応募</w:t>
      </w:r>
      <w:r w:rsidR="003F7CDF" w:rsidRPr="006E3AB6">
        <w:rPr>
          <w:rFonts w:asciiTheme="minorEastAsia" w:eastAsiaTheme="minorEastAsia" w:hAnsiTheme="minorEastAsia" w:hint="eastAsia"/>
          <w:sz w:val="28"/>
          <w:szCs w:val="21"/>
        </w:rPr>
        <w:t>者の工事監理業務の実績【企業実績】</w:t>
      </w:r>
    </w:p>
    <w:p w14:paraId="648A4939" w14:textId="77777777" w:rsidR="00C77000" w:rsidRPr="002317CB" w:rsidRDefault="00C77000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</w:p>
    <w:p w14:paraId="2827F071" w14:textId="78A000E3" w:rsidR="00C77000" w:rsidRPr="006E3AB6" w:rsidRDefault="00202F88" w:rsidP="002B4759">
      <w:pPr>
        <w:spacing w:before="120" w:line="240" w:lineRule="exact"/>
        <w:ind w:firstLineChars="2100" w:firstLine="4620"/>
        <w:jc w:val="left"/>
        <w:rPr>
          <w:rFonts w:asciiTheme="minorEastAsia" w:eastAsiaTheme="minorEastAsia" w:hAnsiTheme="minorEastAsia"/>
          <w:sz w:val="22"/>
          <w:szCs w:val="18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18"/>
        </w:rPr>
        <w:t>グループの</w:t>
      </w:r>
      <w:r w:rsidR="003F7CDF" w:rsidRPr="006E3AB6">
        <w:rPr>
          <w:rFonts w:asciiTheme="minorEastAsia" w:eastAsiaTheme="minorEastAsia" w:hAnsiTheme="minorEastAsia" w:hint="eastAsia"/>
          <w:sz w:val="22"/>
          <w:szCs w:val="18"/>
        </w:rPr>
        <w:t>代表企業名</w:t>
      </w:r>
      <w:r w:rsidR="003F7CDF" w:rsidRPr="006E3AB6">
        <w:rPr>
          <w:rFonts w:asciiTheme="minorEastAsia" w:eastAsiaTheme="minorEastAsia" w:hAnsiTheme="minorEastAsia" w:hint="eastAsia"/>
          <w:sz w:val="22"/>
          <w:szCs w:val="18"/>
          <w:u w:val="single"/>
        </w:rPr>
        <w:t xml:space="preserve">　　　　　　　　　　　　　　</w:t>
      </w:r>
    </w:p>
    <w:p w14:paraId="1F3FE5A3" w14:textId="4C2ADD97" w:rsidR="00C77000" w:rsidRPr="006E3AB6" w:rsidRDefault="00495A60" w:rsidP="002B4759">
      <w:pPr>
        <w:rPr>
          <w:rFonts w:asciiTheme="minorEastAsia" w:eastAsiaTheme="minorEastAsia" w:hAnsiTheme="minorEastAsia"/>
          <w:sz w:val="22"/>
          <w:szCs w:val="18"/>
        </w:rPr>
      </w:pPr>
      <w:r>
        <w:rPr>
          <w:rFonts w:hint="eastAsia"/>
          <w:sz w:val="22"/>
          <w:szCs w:val="18"/>
        </w:rPr>
        <w:t>工事監理</w:t>
      </w:r>
      <w:r w:rsidR="001B4D2B" w:rsidRPr="006E3AB6">
        <w:rPr>
          <w:rFonts w:hint="eastAsia"/>
          <w:sz w:val="22"/>
          <w:szCs w:val="18"/>
        </w:rPr>
        <w:t>業務を実施する企業名</w:t>
      </w:r>
      <w:r w:rsidR="001B4D2B">
        <w:rPr>
          <w:rFonts w:hint="eastAsia"/>
          <w:sz w:val="22"/>
          <w:szCs w:val="18"/>
        </w:rPr>
        <w:t>(共同企業体の場合は、その代表企業名)</w:t>
      </w:r>
      <w:r w:rsidR="001B4D2B" w:rsidRPr="006E3AB6">
        <w:rPr>
          <w:rFonts w:hint="eastAsia"/>
          <w:sz w:val="22"/>
          <w:szCs w:val="18"/>
          <w:u w:val="single"/>
        </w:rPr>
        <w:t xml:space="preserve">　　　　　　</w:t>
      </w:r>
      <w:r w:rsidR="001B4D2B">
        <w:rPr>
          <w:rFonts w:hint="eastAsia"/>
          <w:sz w:val="22"/>
          <w:szCs w:val="18"/>
          <w:u w:val="single"/>
        </w:rPr>
        <w:t xml:space="preserve">　　</w:t>
      </w:r>
      <w:r w:rsidR="001B4D2B" w:rsidRPr="006E3AB6">
        <w:rPr>
          <w:rFonts w:hint="eastAsia"/>
          <w:sz w:val="22"/>
          <w:szCs w:val="18"/>
          <w:u w:val="single"/>
        </w:rPr>
        <w:t xml:space="preserve">　　　　　　</w:t>
      </w:r>
    </w:p>
    <w:p w14:paraId="715955BC" w14:textId="264E1414" w:rsidR="00C77000" w:rsidRPr="006E3AB6" w:rsidRDefault="003F7CDF">
      <w:pPr>
        <w:rPr>
          <w:rFonts w:asciiTheme="minorEastAsia" w:eastAsiaTheme="minorEastAsia" w:hAnsiTheme="minorEastAsia"/>
          <w:sz w:val="22"/>
          <w:szCs w:val="18"/>
        </w:rPr>
      </w:pPr>
      <w:r w:rsidRPr="006E3AB6">
        <w:rPr>
          <w:rFonts w:asciiTheme="minorEastAsia" w:eastAsiaTheme="minorEastAsia" w:hAnsiTheme="minorEastAsia" w:hint="eastAsia"/>
          <w:sz w:val="22"/>
          <w:szCs w:val="18"/>
        </w:rPr>
        <w:t>【</w:t>
      </w:r>
      <w:r w:rsidRPr="006E3AB6">
        <w:rPr>
          <w:rFonts w:asciiTheme="minorEastAsia" w:eastAsiaTheme="minorEastAsia" w:hAnsiTheme="minorEastAsia" w:hint="eastAsia"/>
          <w:kern w:val="0"/>
          <w:sz w:val="22"/>
          <w:szCs w:val="18"/>
        </w:rPr>
        <w:t>工事監理業務</w:t>
      </w:r>
      <w:r w:rsidRPr="006E3AB6">
        <w:rPr>
          <w:rFonts w:asciiTheme="minorEastAsia" w:eastAsiaTheme="minorEastAsia" w:hAnsiTheme="minorEastAsia" w:hint="eastAsia"/>
          <w:sz w:val="22"/>
          <w:szCs w:val="18"/>
        </w:rPr>
        <w:t>の実績】</w:t>
      </w:r>
    </w:p>
    <w:tbl>
      <w:tblPr>
        <w:tblW w:w="7975" w:type="dxa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1844"/>
        <w:gridCol w:w="1493"/>
        <w:gridCol w:w="3861"/>
      </w:tblGrid>
      <w:tr w:rsidR="004F6A8A" w14:paraId="6B17340F" w14:textId="77777777" w:rsidTr="00CF6A46">
        <w:trPr>
          <w:trHeight w:val="845"/>
        </w:trPr>
        <w:tc>
          <w:tcPr>
            <w:tcW w:w="777" w:type="dxa"/>
            <w:vAlign w:val="center"/>
          </w:tcPr>
          <w:p w14:paraId="2A3962EA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C663F7">
              <w:rPr>
                <w:rFonts w:hint="eastAsia"/>
                <w:sz w:val="22"/>
                <w:szCs w:val="18"/>
              </w:rPr>
              <w:t>番号</w:t>
            </w:r>
          </w:p>
        </w:tc>
        <w:tc>
          <w:tcPr>
            <w:tcW w:w="1844" w:type="dxa"/>
            <w:vAlign w:val="center"/>
          </w:tcPr>
          <w:p w14:paraId="769486A4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C663F7">
              <w:rPr>
                <w:rFonts w:hint="eastAsia"/>
                <w:sz w:val="22"/>
                <w:szCs w:val="18"/>
              </w:rPr>
              <w:t>発注機関名</w:t>
            </w:r>
          </w:p>
          <w:p w14:paraId="3AFE4767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C663F7">
              <w:rPr>
                <w:rFonts w:hint="eastAsia"/>
                <w:sz w:val="22"/>
                <w:szCs w:val="18"/>
              </w:rPr>
              <w:t>受注企業名</w:t>
            </w:r>
          </w:p>
          <w:p w14:paraId="4805FDC7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C663F7">
              <w:rPr>
                <w:rFonts w:hint="eastAsia"/>
                <w:sz w:val="22"/>
                <w:szCs w:val="18"/>
              </w:rPr>
              <w:t>施設名</w:t>
            </w:r>
          </w:p>
        </w:tc>
        <w:tc>
          <w:tcPr>
            <w:tcW w:w="1493" w:type="dxa"/>
            <w:vAlign w:val="center"/>
          </w:tcPr>
          <w:p w14:paraId="28E5A073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C663F7">
              <w:rPr>
                <w:rFonts w:hint="eastAsia"/>
                <w:sz w:val="22"/>
                <w:szCs w:val="18"/>
              </w:rPr>
              <w:t>業務期間</w:t>
            </w:r>
          </w:p>
        </w:tc>
        <w:tc>
          <w:tcPr>
            <w:tcW w:w="3861" w:type="dxa"/>
            <w:vAlign w:val="center"/>
          </w:tcPr>
          <w:p w14:paraId="0C491780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C663F7">
              <w:rPr>
                <w:rFonts w:hint="eastAsia"/>
                <w:sz w:val="22"/>
                <w:szCs w:val="18"/>
              </w:rPr>
              <w:t>業務名・業務概要</w:t>
            </w:r>
          </w:p>
        </w:tc>
      </w:tr>
      <w:tr w:rsidR="004F6A8A" w14:paraId="4C513EC5" w14:textId="77777777" w:rsidTr="00CF6A46">
        <w:trPr>
          <w:trHeight w:val="829"/>
        </w:trPr>
        <w:tc>
          <w:tcPr>
            <w:tcW w:w="777" w:type="dxa"/>
            <w:vMerge w:val="restart"/>
            <w:vAlign w:val="center"/>
          </w:tcPr>
          <w:p w14:paraId="743503E1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C663F7">
              <w:rPr>
                <w:rFonts w:hint="eastAsia"/>
                <w:sz w:val="22"/>
                <w:szCs w:val="18"/>
              </w:rPr>
              <w:t>1</w:t>
            </w:r>
          </w:p>
        </w:tc>
        <w:tc>
          <w:tcPr>
            <w:tcW w:w="1844" w:type="dxa"/>
            <w:vMerge w:val="restart"/>
            <w:vAlign w:val="center"/>
          </w:tcPr>
          <w:p w14:paraId="30E2C640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  <w:p w14:paraId="06DC544E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  <w:p w14:paraId="4D9AD9A6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489CA0AD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C663F7">
              <w:rPr>
                <w:rFonts w:hint="eastAsia"/>
                <w:sz w:val="22"/>
                <w:szCs w:val="18"/>
              </w:rPr>
              <w:t>～</w:t>
            </w:r>
          </w:p>
        </w:tc>
        <w:tc>
          <w:tcPr>
            <w:tcW w:w="3861" w:type="dxa"/>
          </w:tcPr>
          <w:p w14:paraId="3BCCF1DA" w14:textId="77777777" w:rsidR="004F6A8A" w:rsidRPr="00C663F7" w:rsidRDefault="004F6A8A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C663F7">
              <w:rPr>
                <w:rFonts w:hint="eastAsia"/>
                <w:sz w:val="22"/>
                <w:szCs w:val="18"/>
              </w:rPr>
              <w:t>【業務名】</w:t>
            </w:r>
          </w:p>
          <w:p w14:paraId="11C46B2D" w14:textId="77777777" w:rsidR="004F6A8A" w:rsidRDefault="004F6A8A" w:rsidP="00CF6A46">
            <w:pPr>
              <w:spacing w:before="120" w:line="240" w:lineRule="exact"/>
              <w:rPr>
                <w:sz w:val="22"/>
                <w:szCs w:val="18"/>
              </w:rPr>
            </w:pPr>
          </w:p>
          <w:p w14:paraId="48571957" w14:textId="77777777" w:rsidR="006E1B45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【共同企業体構成員としての実績の場合の役割】</w:t>
            </w:r>
          </w:p>
          <w:p w14:paraId="1346CC71" w14:textId="5B22D632" w:rsidR="006E1B45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どちらかに〇を付すこと。</w:t>
            </w:r>
          </w:p>
          <w:p w14:paraId="5395010A" w14:textId="77777777" w:rsidR="006E1B45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・代表企業</w:t>
            </w:r>
          </w:p>
          <w:p w14:paraId="40670C57" w14:textId="78B1AC67" w:rsidR="006E1B45" w:rsidRPr="00C663F7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・構成企業</w:t>
            </w:r>
          </w:p>
        </w:tc>
      </w:tr>
      <w:tr w:rsidR="00604DA9" w14:paraId="61547783" w14:textId="77777777" w:rsidTr="00CF6A46">
        <w:trPr>
          <w:trHeight w:val="829"/>
        </w:trPr>
        <w:tc>
          <w:tcPr>
            <w:tcW w:w="777" w:type="dxa"/>
            <w:vMerge/>
            <w:vAlign w:val="center"/>
          </w:tcPr>
          <w:p w14:paraId="0C88FC6C" w14:textId="77777777" w:rsidR="00604DA9" w:rsidRPr="00C663F7" w:rsidRDefault="00604DA9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7E48815D" w14:textId="77777777" w:rsidR="00604DA9" w:rsidRPr="00C663F7" w:rsidRDefault="00604DA9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3E97CD96" w14:textId="77777777" w:rsidR="00604DA9" w:rsidRPr="00C663F7" w:rsidRDefault="00604DA9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3861" w:type="dxa"/>
          </w:tcPr>
          <w:p w14:paraId="6974C2C2" w14:textId="071A1320" w:rsidR="00604DA9" w:rsidRDefault="00604DA9" w:rsidP="00CF6A46">
            <w:pPr>
              <w:spacing w:before="120"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【共同企業体構成員としての実績の場合の</w:t>
            </w:r>
            <w:r w:rsidR="001B4D2B">
              <w:rPr>
                <w:rFonts w:hint="eastAsia"/>
                <w:sz w:val="22"/>
                <w:szCs w:val="18"/>
              </w:rPr>
              <w:t>出資比率</w:t>
            </w:r>
            <w:r>
              <w:rPr>
                <w:rFonts w:hint="eastAsia"/>
                <w:sz w:val="22"/>
                <w:szCs w:val="18"/>
              </w:rPr>
              <w:t>】</w:t>
            </w:r>
          </w:p>
          <w:p w14:paraId="60B6D69F" w14:textId="3AF84464" w:rsidR="006E1B45" w:rsidRPr="00C663F7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</w:p>
        </w:tc>
      </w:tr>
      <w:tr w:rsidR="004F6A8A" w14:paraId="3511EF42" w14:textId="77777777" w:rsidTr="00CF6A46">
        <w:trPr>
          <w:trHeight w:val="1063"/>
        </w:trPr>
        <w:tc>
          <w:tcPr>
            <w:tcW w:w="777" w:type="dxa"/>
            <w:vMerge/>
            <w:vAlign w:val="center"/>
          </w:tcPr>
          <w:p w14:paraId="63E1EB3F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D0ACE5D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529BB700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3861" w:type="dxa"/>
          </w:tcPr>
          <w:p w14:paraId="5B9D4312" w14:textId="77777777" w:rsidR="004F6A8A" w:rsidRDefault="004F6A8A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C663F7">
              <w:rPr>
                <w:rFonts w:hint="eastAsia"/>
                <w:sz w:val="22"/>
                <w:szCs w:val="18"/>
              </w:rPr>
              <w:t>【業務概要（規模＜対象となる延床面積・構造種別等＞新築・増改築や技術的特徴について）】</w:t>
            </w:r>
          </w:p>
          <w:p w14:paraId="506A9046" w14:textId="77777777" w:rsidR="006E1B45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</w:p>
          <w:p w14:paraId="7DE7F112" w14:textId="77777777" w:rsidR="006E1B45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</w:p>
          <w:p w14:paraId="3AC86686" w14:textId="77777777" w:rsidR="006E1B45" w:rsidRPr="00C663F7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</w:p>
        </w:tc>
      </w:tr>
      <w:tr w:rsidR="004F6A8A" w:rsidRPr="00C663F7" w14:paraId="46DDE649" w14:textId="77777777" w:rsidTr="00CF6A46">
        <w:trPr>
          <w:trHeight w:val="829"/>
        </w:trPr>
        <w:tc>
          <w:tcPr>
            <w:tcW w:w="777" w:type="dxa"/>
            <w:vMerge w:val="restart"/>
            <w:vAlign w:val="center"/>
          </w:tcPr>
          <w:p w14:paraId="0C1482E2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2</w:t>
            </w:r>
          </w:p>
        </w:tc>
        <w:tc>
          <w:tcPr>
            <w:tcW w:w="1844" w:type="dxa"/>
            <w:vMerge w:val="restart"/>
            <w:vAlign w:val="center"/>
          </w:tcPr>
          <w:p w14:paraId="09EDCBA8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  <w:p w14:paraId="02AA9E50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  <w:p w14:paraId="668811F7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0D2625B3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C663F7">
              <w:rPr>
                <w:rFonts w:hint="eastAsia"/>
                <w:sz w:val="22"/>
                <w:szCs w:val="18"/>
              </w:rPr>
              <w:t>～</w:t>
            </w:r>
          </w:p>
        </w:tc>
        <w:tc>
          <w:tcPr>
            <w:tcW w:w="3861" w:type="dxa"/>
          </w:tcPr>
          <w:p w14:paraId="0B80FCE7" w14:textId="77777777" w:rsidR="004F6A8A" w:rsidRPr="00C663F7" w:rsidRDefault="004F6A8A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C663F7">
              <w:rPr>
                <w:rFonts w:hint="eastAsia"/>
                <w:sz w:val="22"/>
                <w:szCs w:val="18"/>
              </w:rPr>
              <w:t>【業務名】</w:t>
            </w:r>
          </w:p>
          <w:p w14:paraId="775D1DE0" w14:textId="77777777" w:rsidR="004F6A8A" w:rsidRDefault="004F6A8A" w:rsidP="00CF6A46">
            <w:pPr>
              <w:spacing w:before="120" w:line="240" w:lineRule="exact"/>
              <w:rPr>
                <w:sz w:val="22"/>
                <w:szCs w:val="18"/>
              </w:rPr>
            </w:pPr>
          </w:p>
          <w:p w14:paraId="10CD3892" w14:textId="77777777" w:rsidR="006E1B45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【共同企業体構成員としての実績の場合の役割】</w:t>
            </w:r>
          </w:p>
          <w:p w14:paraId="2C13F79C" w14:textId="6F002B58" w:rsidR="006E1B45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どちらかに〇を付すこと。</w:t>
            </w:r>
          </w:p>
          <w:p w14:paraId="41D81B67" w14:textId="77777777" w:rsidR="006E1B45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・代表企業</w:t>
            </w:r>
          </w:p>
          <w:p w14:paraId="6E72D839" w14:textId="62CD2D2E" w:rsidR="006E1B45" w:rsidRPr="00C663F7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・構成企業</w:t>
            </w:r>
          </w:p>
        </w:tc>
      </w:tr>
      <w:tr w:rsidR="00604DA9" w:rsidRPr="00C663F7" w14:paraId="38F90C1D" w14:textId="77777777" w:rsidTr="00CF6A46">
        <w:trPr>
          <w:trHeight w:val="829"/>
        </w:trPr>
        <w:tc>
          <w:tcPr>
            <w:tcW w:w="777" w:type="dxa"/>
            <w:vMerge/>
            <w:vAlign w:val="center"/>
          </w:tcPr>
          <w:p w14:paraId="13ABD10F" w14:textId="77777777" w:rsidR="00604DA9" w:rsidRDefault="00604DA9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417FD762" w14:textId="77777777" w:rsidR="00604DA9" w:rsidRPr="00C663F7" w:rsidRDefault="00604DA9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6076A783" w14:textId="77777777" w:rsidR="00604DA9" w:rsidRPr="00C663F7" w:rsidRDefault="00604DA9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3861" w:type="dxa"/>
          </w:tcPr>
          <w:p w14:paraId="5B5B41D1" w14:textId="0E5C6CB3" w:rsidR="00604DA9" w:rsidRDefault="00604DA9" w:rsidP="00CF6A46">
            <w:pPr>
              <w:spacing w:before="120"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【共同企業体構成員としての実績の場合の</w:t>
            </w:r>
            <w:r w:rsidR="001B4D2B">
              <w:rPr>
                <w:rFonts w:hint="eastAsia"/>
                <w:sz w:val="22"/>
                <w:szCs w:val="18"/>
              </w:rPr>
              <w:t>出資比率</w:t>
            </w:r>
            <w:r>
              <w:rPr>
                <w:rFonts w:hint="eastAsia"/>
                <w:sz w:val="22"/>
                <w:szCs w:val="18"/>
              </w:rPr>
              <w:t>】</w:t>
            </w:r>
          </w:p>
          <w:p w14:paraId="43052F6C" w14:textId="1E013ED7" w:rsidR="006E1B45" w:rsidRPr="00C663F7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</w:p>
        </w:tc>
      </w:tr>
      <w:tr w:rsidR="004F6A8A" w:rsidRPr="00C663F7" w14:paraId="246EC3F9" w14:textId="77777777" w:rsidTr="00CF6A46">
        <w:trPr>
          <w:trHeight w:val="992"/>
        </w:trPr>
        <w:tc>
          <w:tcPr>
            <w:tcW w:w="777" w:type="dxa"/>
            <w:vMerge/>
            <w:vAlign w:val="center"/>
          </w:tcPr>
          <w:p w14:paraId="49D867CB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0E12B875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7F3B0E95" w14:textId="77777777" w:rsidR="004F6A8A" w:rsidRPr="00C663F7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3861" w:type="dxa"/>
          </w:tcPr>
          <w:p w14:paraId="70643C50" w14:textId="77777777" w:rsidR="004F6A8A" w:rsidRDefault="004F6A8A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C663F7">
              <w:rPr>
                <w:rFonts w:hint="eastAsia"/>
                <w:sz w:val="22"/>
                <w:szCs w:val="18"/>
              </w:rPr>
              <w:t>【業務概要（規模＜対象となる延床面積・構造種別等＞新築・増改築や技術的特徴について）】</w:t>
            </w:r>
          </w:p>
          <w:p w14:paraId="6F30D7D6" w14:textId="77777777" w:rsidR="006E1B45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</w:p>
          <w:p w14:paraId="70FA7CB2" w14:textId="77777777" w:rsidR="006E1B45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</w:p>
          <w:p w14:paraId="17AB5F2B" w14:textId="77777777" w:rsidR="006E1B45" w:rsidRPr="00C663F7" w:rsidRDefault="006E1B45" w:rsidP="00CF6A46">
            <w:pPr>
              <w:spacing w:before="120" w:line="240" w:lineRule="exact"/>
              <w:rPr>
                <w:sz w:val="22"/>
                <w:szCs w:val="18"/>
              </w:rPr>
            </w:pPr>
          </w:p>
        </w:tc>
      </w:tr>
    </w:tbl>
    <w:p w14:paraId="346CE5DC" w14:textId="77777777" w:rsidR="00C77000" w:rsidRPr="004F6A8A" w:rsidRDefault="00C77000">
      <w:pPr>
        <w:pStyle w:val="afb"/>
        <w:ind w:left="401" w:hanging="191"/>
        <w:rPr>
          <w:rFonts w:asciiTheme="minorEastAsia" w:eastAsiaTheme="minorEastAsia" w:hAnsiTheme="minorEastAsia"/>
          <w:sz w:val="22"/>
          <w:szCs w:val="18"/>
        </w:rPr>
      </w:pPr>
    </w:p>
    <w:p w14:paraId="7C3A9084" w14:textId="6596F21A" w:rsidR="004F6A8A" w:rsidRPr="00C663F7" w:rsidRDefault="004F6A8A" w:rsidP="004F6A8A">
      <w:pPr>
        <w:pStyle w:val="afb"/>
        <w:ind w:left="880" w:hangingChars="400" w:hanging="880"/>
        <w:rPr>
          <w:sz w:val="22"/>
          <w:szCs w:val="18"/>
        </w:rPr>
      </w:pPr>
      <w:r w:rsidRPr="00C663F7">
        <w:rPr>
          <w:rFonts w:hint="eastAsia"/>
          <w:sz w:val="22"/>
          <w:szCs w:val="18"/>
        </w:rPr>
        <w:lastRenderedPageBreak/>
        <w:t xml:space="preserve">(注１)　</w:t>
      </w:r>
      <w:r>
        <w:rPr>
          <w:rFonts w:hint="eastAsia"/>
          <w:sz w:val="22"/>
          <w:szCs w:val="18"/>
        </w:rPr>
        <w:t>次の実績について</w:t>
      </w:r>
      <w:r w:rsidRPr="00C663F7">
        <w:rPr>
          <w:rFonts w:hint="eastAsia"/>
          <w:sz w:val="22"/>
          <w:szCs w:val="18"/>
        </w:rPr>
        <w:t>、代表的なもの</w:t>
      </w:r>
      <w:r>
        <w:rPr>
          <w:rFonts w:hint="eastAsia"/>
          <w:sz w:val="22"/>
          <w:szCs w:val="18"/>
        </w:rPr>
        <w:t>2</w:t>
      </w:r>
      <w:r w:rsidRPr="00C663F7">
        <w:rPr>
          <w:rFonts w:hint="eastAsia"/>
          <w:sz w:val="22"/>
          <w:szCs w:val="18"/>
        </w:rPr>
        <w:t>件を記載し、契約書の写しを添付すること（必須）。なお、これだけでは業務の実績を有することが判断できない場合は、他の判断できる資料（図面、仕様書等の設計図書又は発注者の証明等）で併せて補完すること。</w:t>
      </w:r>
      <w:r w:rsidR="00604DA9">
        <w:rPr>
          <w:rFonts w:hint="eastAsia"/>
          <w:sz w:val="22"/>
          <w:szCs w:val="18"/>
        </w:rPr>
        <w:t>工事監理業務の実績については</w:t>
      </w:r>
      <w:r w:rsidR="006E1B45">
        <w:rPr>
          <w:rFonts w:hint="eastAsia"/>
          <w:sz w:val="22"/>
          <w:szCs w:val="18"/>
        </w:rPr>
        <w:t>共同企業体の場合、</w:t>
      </w:r>
      <w:r w:rsidR="00604DA9">
        <w:rPr>
          <w:rFonts w:hint="eastAsia"/>
          <w:sz w:val="22"/>
          <w:szCs w:val="18"/>
        </w:rPr>
        <w:t>代表企業のみが記載すること。</w:t>
      </w:r>
    </w:p>
    <w:p w14:paraId="1EC90976" w14:textId="4E683C9E" w:rsidR="00E2150A" w:rsidRDefault="004F6A8A" w:rsidP="00E2150A">
      <w:pPr>
        <w:pStyle w:val="afb"/>
        <w:ind w:firstLineChars="200" w:firstLine="440"/>
        <w:rPr>
          <w:color w:val="FF0000"/>
          <w:sz w:val="22"/>
          <w:szCs w:val="18"/>
        </w:rPr>
      </w:pPr>
      <w:r>
        <w:rPr>
          <w:rFonts w:hint="eastAsia"/>
          <w:sz w:val="22"/>
          <w:szCs w:val="18"/>
        </w:rPr>
        <w:t>【実績】</w:t>
      </w:r>
    </w:p>
    <w:p w14:paraId="0744A752" w14:textId="0F6A04C6" w:rsidR="004F6A8A" w:rsidRPr="002C288A" w:rsidRDefault="004F6A8A" w:rsidP="00604DA9">
      <w:pPr>
        <w:pStyle w:val="afb"/>
        <w:ind w:leftChars="300" w:left="630" w:firstLineChars="100" w:firstLine="220"/>
        <w:rPr>
          <w:sz w:val="22"/>
          <w:szCs w:val="18"/>
        </w:rPr>
      </w:pPr>
      <w:r w:rsidRPr="00604DA9">
        <w:rPr>
          <w:rFonts w:hint="eastAsia"/>
          <w:sz w:val="22"/>
          <w:szCs w:val="18"/>
        </w:rPr>
        <w:t>2009年度（</w:t>
      </w:r>
      <w:r w:rsidRPr="00604DA9">
        <w:rPr>
          <w:sz w:val="22"/>
          <w:szCs w:val="18"/>
        </w:rPr>
        <w:t>平成</w:t>
      </w:r>
      <w:r w:rsidRPr="00604DA9">
        <w:rPr>
          <w:rFonts w:hint="eastAsia"/>
          <w:sz w:val="22"/>
          <w:szCs w:val="18"/>
        </w:rPr>
        <w:t>21</w:t>
      </w:r>
      <w:r w:rsidRPr="00604DA9">
        <w:rPr>
          <w:sz w:val="22"/>
          <w:szCs w:val="18"/>
        </w:rPr>
        <w:t>年度</w:t>
      </w:r>
      <w:r w:rsidRPr="00604DA9">
        <w:rPr>
          <w:rFonts w:hint="eastAsia"/>
          <w:sz w:val="22"/>
          <w:szCs w:val="18"/>
        </w:rPr>
        <w:t>）</w:t>
      </w:r>
      <w:r w:rsidRPr="00604DA9">
        <w:rPr>
          <w:sz w:val="22"/>
          <w:szCs w:val="18"/>
        </w:rPr>
        <w:t>以降</w:t>
      </w:r>
      <w:r w:rsidRPr="002C288A">
        <w:rPr>
          <w:sz w:val="22"/>
          <w:szCs w:val="18"/>
        </w:rPr>
        <w:t>に業務が完了した、</w:t>
      </w:r>
      <w:r>
        <w:rPr>
          <w:rFonts w:hint="eastAsia"/>
          <w:sz w:val="22"/>
          <w:szCs w:val="18"/>
        </w:rPr>
        <w:t>次</w:t>
      </w:r>
      <w:r w:rsidRPr="002C288A">
        <w:rPr>
          <w:sz w:val="22"/>
          <w:szCs w:val="18"/>
        </w:rPr>
        <w:t>のいずれかの要件を満たす監理業務を元請として履行した実績。</w:t>
      </w:r>
      <w:r>
        <w:rPr>
          <w:rFonts w:hint="eastAsia"/>
          <w:sz w:val="22"/>
          <w:szCs w:val="18"/>
        </w:rPr>
        <w:t>（</w:t>
      </w:r>
      <w:r w:rsidRPr="002C288A">
        <w:rPr>
          <w:sz w:val="22"/>
          <w:szCs w:val="18"/>
        </w:rPr>
        <w:t>設計共同体</w:t>
      </w:r>
      <w:r w:rsidR="00604DA9">
        <w:rPr>
          <w:rFonts w:hint="eastAsia"/>
          <w:sz w:val="22"/>
          <w:szCs w:val="18"/>
        </w:rPr>
        <w:t>構成員での監理実績を提出する場合は、出資比率20%以上での監理実績）</w:t>
      </w:r>
    </w:p>
    <w:p w14:paraId="6FD3A677" w14:textId="7145E8FB" w:rsidR="004F6A8A" w:rsidRDefault="004F6A8A" w:rsidP="004F6A8A">
      <w:pPr>
        <w:pStyle w:val="kana"/>
        <w:numPr>
          <w:ilvl w:val="0"/>
          <w:numId w:val="0"/>
        </w:numPr>
        <w:tabs>
          <w:tab w:val="left" w:pos="851"/>
        </w:tabs>
        <w:ind w:leftChars="400" w:left="1060" w:hangingChars="100" w:hanging="220"/>
        <w:rPr>
          <w:rFonts w:ascii="ＭＳ 明朝" w:hAnsi="ＭＳ 明朝"/>
          <w:sz w:val="22"/>
          <w:szCs w:val="18"/>
        </w:rPr>
      </w:pPr>
      <w:r>
        <w:rPr>
          <w:rFonts w:ascii="ＭＳ 明朝" w:hAnsi="ＭＳ 明朝" w:hint="eastAsia"/>
          <w:sz w:val="22"/>
          <w:szCs w:val="18"/>
        </w:rPr>
        <w:t xml:space="preserve">ア　</w:t>
      </w:r>
      <w:r w:rsidRPr="002C288A">
        <w:rPr>
          <w:rFonts w:ascii="ＭＳ 明朝" w:hAnsi="ＭＳ 明朝"/>
          <w:sz w:val="22"/>
          <w:szCs w:val="18"/>
        </w:rPr>
        <w:t>延べ面積が3,500㎡以上であり、構造種別がSRC造、RC造、S造のいずれかの大学施設・研究施設（公共機関、大学、民間企業等の医薬系・理工系の研究施設に限る。）の監理（複合施設の場合は当該用途が延べ面積の3,500㎡以上を占める場合に限る。また、増築・改築の場合には、当該部分の延べ面積が3,500㎡以上のものに限る。）</w:t>
      </w:r>
    </w:p>
    <w:p w14:paraId="25A60D7B" w14:textId="2207E936" w:rsidR="004F6A8A" w:rsidRPr="00C663F7" w:rsidRDefault="004F6A8A" w:rsidP="00604DA9">
      <w:pPr>
        <w:pStyle w:val="kana"/>
        <w:numPr>
          <w:ilvl w:val="0"/>
          <w:numId w:val="0"/>
        </w:numPr>
        <w:tabs>
          <w:tab w:val="left" w:pos="851"/>
        </w:tabs>
        <w:ind w:leftChars="400" w:left="1060" w:hangingChars="100" w:hanging="220"/>
        <w:rPr>
          <w:rFonts w:ascii="ＭＳ 明朝" w:hAnsi="ＭＳ 明朝"/>
          <w:sz w:val="22"/>
          <w:szCs w:val="18"/>
        </w:rPr>
      </w:pPr>
      <w:r>
        <w:rPr>
          <w:rFonts w:ascii="ＭＳ 明朝" w:hAnsi="ＭＳ 明朝" w:hint="eastAsia"/>
          <w:sz w:val="22"/>
          <w:szCs w:val="18"/>
        </w:rPr>
        <w:t xml:space="preserve">イ　</w:t>
      </w:r>
      <w:r w:rsidRPr="002C288A">
        <w:rPr>
          <w:rFonts w:ascii="ＭＳ 明朝" w:hAnsi="ＭＳ 明朝"/>
          <w:sz w:val="22"/>
          <w:szCs w:val="18"/>
        </w:rPr>
        <w:t>延べ面積が3,500㎡以上であり、構造種別がSRC造、RC造、S造のいずれかの官公庁の庁舎又は民間企業の事務所の監理（増築・改築の場合には、当該部分の延べ面積が3,500㎡以上のものに限る。）</w:t>
      </w:r>
      <w:r w:rsidRPr="00C663F7">
        <w:rPr>
          <w:rFonts w:ascii="ＭＳ 明朝" w:hAnsi="ＭＳ 明朝" w:hint="eastAsia"/>
          <w:sz w:val="22"/>
          <w:szCs w:val="18"/>
        </w:rPr>
        <w:t xml:space="preserve">　　　　</w:t>
      </w:r>
    </w:p>
    <w:p w14:paraId="0E3F8B3F" w14:textId="64E3DCA7" w:rsidR="00C77000" w:rsidRPr="002B4759" w:rsidRDefault="004F6A8A" w:rsidP="006E1B45">
      <w:pPr>
        <w:ind w:left="880" w:hangingChars="400" w:hanging="880"/>
        <w:rPr>
          <w:sz w:val="22"/>
          <w:szCs w:val="18"/>
        </w:rPr>
      </w:pPr>
      <w:r w:rsidRPr="00C663F7">
        <w:rPr>
          <w:rFonts w:hint="eastAsia"/>
          <w:sz w:val="22"/>
          <w:szCs w:val="18"/>
        </w:rPr>
        <w:t>(注</w:t>
      </w:r>
      <w:r>
        <w:rPr>
          <w:rFonts w:hint="eastAsia"/>
          <w:sz w:val="22"/>
          <w:szCs w:val="18"/>
        </w:rPr>
        <w:t>２</w:t>
      </w:r>
      <w:r w:rsidRPr="00C663F7">
        <w:rPr>
          <w:rFonts w:hint="eastAsia"/>
          <w:sz w:val="22"/>
          <w:szCs w:val="18"/>
        </w:rPr>
        <w:t xml:space="preserve">)　</w:t>
      </w:r>
      <w:r>
        <w:rPr>
          <w:rFonts w:hint="eastAsia"/>
          <w:sz w:val="22"/>
          <w:szCs w:val="18"/>
        </w:rPr>
        <w:t>「</w:t>
      </w:r>
      <w:r w:rsidRPr="00C663F7">
        <w:rPr>
          <w:rFonts w:hint="eastAsia"/>
          <w:sz w:val="22"/>
          <w:szCs w:val="18"/>
        </w:rPr>
        <w:t>入札説明</w:t>
      </w:r>
      <w:r w:rsidRPr="002C288A">
        <w:rPr>
          <w:rFonts w:hint="eastAsia"/>
          <w:sz w:val="22"/>
          <w:szCs w:val="18"/>
        </w:rPr>
        <w:t>書</w:t>
      </w:r>
      <w:r w:rsidRPr="00604DA9">
        <w:rPr>
          <w:rFonts w:hint="eastAsia"/>
          <w:sz w:val="22"/>
          <w:szCs w:val="18"/>
        </w:rPr>
        <w:t xml:space="preserve">　3（2）ウ」に記載する要</w:t>
      </w:r>
      <w:r w:rsidRPr="00CF6A46">
        <w:rPr>
          <w:rFonts w:hint="eastAsia"/>
          <w:sz w:val="22"/>
          <w:szCs w:val="18"/>
        </w:rPr>
        <w:t>件</w:t>
      </w:r>
      <w:r w:rsidRPr="00C663F7">
        <w:rPr>
          <w:rFonts w:hint="eastAsia"/>
          <w:sz w:val="22"/>
          <w:szCs w:val="18"/>
        </w:rPr>
        <w:t>が確認できる資料（</w:t>
      </w:r>
      <w:r w:rsidR="00B37D3B">
        <w:rPr>
          <w:rFonts w:hint="eastAsia"/>
          <w:sz w:val="22"/>
          <w:szCs w:val="18"/>
        </w:rPr>
        <w:t>一級建築士事務所の登録が確認できる</w:t>
      </w:r>
      <w:r w:rsidRPr="00C663F7">
        <w:rPr>
          <w:rFonts w:hint="eastAsia"/>
          <w:sz w:val="22"/>
          <w:szCs w:val="18"/>
        </w:rPr>
        <w:t>許可証等）</w:t>
      </w:r>
      <w:r w:rsidR="001B4D2B">
        <w:rPr>
          <w:rFonts w:hint="eastAsia"/>
          <w:sz w:val="22"/>
          <w:szCs w:val="18"/>
        </w:rPr>
        <w:t>については、構成企業の資料も</w:t>
      </w:r>
      <w:r w:rsidRPr="00C663F7">
        <w:rPr>
          <w:rFonts w:hint="eastAsia"/>
          <w:sz w:val="22"/>
          <w:szCs w:val="18"/>
        </w:rPr>
        <w:t>添付すること。</w:t>
      </w:r>
      <w:bookmarkEnd w:id="0"/>
      <w:bookmarkEnd w:id="1"/>
      <w:bookmarkEnd w:id="2"/>
    </w:p>
    <w:sectPr w:rsidR="00C77000" w:rsidRPr="002B4759" w:rsidSect="00604DA9">
      <w:headerReference w:type="default" r:id="rId8"/>
      <w:footerReference w:type="default" r:id="rId9"/>
      <w:pgSz w:w="11906" w:h="16838"/>
      <w:pgMar w:top="851" w:right="1134" w:bottom="851" w:left="1134" w:header="851" w:footer="992" w:gutter="0"/>
      <w:pgBorders w:offsetFrom="page">
        <w:top w:val="single" w:sz="4" w:space="24" w:color="FFFFFF"/>
      </w:pgBorders>
      <w:pgNumType w:start="1"/>
      <w:cols w:space="720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CF7C2" w14:textId="77777777" w:rsidR="00183056" w:rsidRDefault="00183056">
      <w:r>
        <w:separator/>
      </w:r>
    </w:p>
  </w:endnote>
  <w:endnote w:type="continuationSeparator" w:id="0">
    <w:p w14:paraId="74E88D87" w14:textId="77777777" w:rsidR="00183056" w:rsidRDefault="0018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DB824" w14:textId="77777777" w:rsidR="00C77000" w:rsidRDefault="003F7CDF">
    <w:pPr>
      <w:pStyle w:val="a6"/>
      <w:framePr w:wrap="around" w:vAnchor="text" w:hAnchor="margin" w:xAlign="center" w:y="3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7"/>
      </w:rPr>
      <w:t>1</w:t>
    </w:r>
    <w:r>
      <w:rPr>
        <w:rFonts w:hint="eastAsia"/>
      </w:rPr>
      <w:fldChar w:fldCharType="end"/>
    </w:r>
  </w:p>
  <w:p w14:paraId="34DDE0F8" w14:textId="77777777" w:rsidR="00C77000" w:rsidRDefault="00C7700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8B554" w14:textId="77777777" w:rsidR="00183056" w:rsidRDefault="00183056">
      <w:r>
        <w:separator/>
      </w:r>
    </w:p>
  </w:footnote>
  <w:footnote w:type="continuationSeparator" w:id="0">
    <w:p w14:paraId="77F0A20F" w14:textId="77777777" w:rsidR="00183056" w:rsidRDefault="0018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ACFF1" w14:textId="6C15735C" w:rsidR="006E3AB6" w:rsidRDefault="006E3AB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明朝" w:hint="eastAsia"/>
        <w:b w:val="0"/>
        <w:i w:val="0"/>
        <w:sz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ＭＳ 明朝" w:hint="eastAsia"/>
        <w:b w:val="0"/>
        <w:i w:val="0"/>
        <w:snapToGrid/>
        <w:spacing w:val="-60"/>
        <w:w w:val="100"/>
        <w:kern w:val="2"/>
        <w:position w:val="0"/>
        <w:sz w:val="21"/>
      </w:rPr>
    </w:lvl>
  </w:abstractNum>
  <w:abstractNum w:abstractNumId="1" w15:restartNumberingAfterBreak="0">
    <w:nsid w:val="00000002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Ansi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Ansi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Ansi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00000003"/>
    <w:multiLevelType w:val="hybridMultilevel"/>
    <w:tmpl w:val="FFEEE81C"/>
    <w:lvl w:ilvl="0" w:tplc="34BEEF14">
      <w:start w:val="1"/>
      <w:numFmt w:val="aiueoFullWidth"/>
      <w:pStyle w:val="kana"/>
      <w:lvlText w:val="%1"/>
      <w:lvlJc w:val="left"/>
      <w:pPr>
        <w:ind w:left="1272" w:hanging="420"/>
      </w:pPr>
    </w:lvl>
    <w:lvl w:ilvl="1" w:tplc="FAAE80DE">
      <w:numFmt w:val="bullet"/>
      <w:lvlText w:val=""/>
      <w:lvlJc w:val="left"/>
      <w:pPr>
        <w:ind w:left="1700" w:hanging="44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34028751">
    <w:abstractNumId w:val="0"/>
  </w:num>
  <w:num w:numId="2" w16cid:durableId="46923785">
    <w:abstractNumId w:val="1"/>
  </w:num>
  <w:num w:numId="3" w16cid:durableId="2126456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markup="0" w:formatting="0"/>
  <w:defaultTabStop w:val="840"/>
  <w:drawingGridHorizontalSpacing w:val="22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000"/>
    <w:rsid w:val="000D1F88"/>
    <w:rsid w:val="00110A8D"/>
    <w:rsid w:val="00134B46"/>
    <w:rsid w:val="0014120C"/>
    <w:rsid w:val="00147644"/>
    <w:rsid w:val="00161412"/>
    <w:rsid w:val="0017718D"/>
    <w:rsid w:val="00183056"/>
    <w:rsid w:val="001864AC"/>
    <w:rsid w:val="001B4D2B"/>
    <w:rsid w:val="001C066D"/>
    <w:rsid w:val="001C3E77"/>
    <w:rsid w:val="00202F88"/>
    <w:rsid w:val="002317CB"/>
    <w:rsid w:val="002B2BE1"/>
    <w:rsid w:val="002B4759"/>
    <w:rsid w:val="002E2D4C"/>
    <w:rsid w:val="00313414"/>
    <w:rsid w:val="00334D8F"/>
    <w:rsid w:val="00345104"/>
    <w:rsid w:val="00353B2A"/>
    <w:rsid w:val="00354BCB"/>
    <w:rsid w:val="003611F7"/>
    <w:rsid w:val="00370941"/>
    <w:rsid w:val="00390CB1"/>
    <w:rsid w:val="003F7CDF"/>
    <w:rsid w:val="00495A60"/>
    <w:rsid w:val="004D6169"/>
    <w:rsid w:val="004F6A8A"/>
    <w:rsid w:val="005460E1"/>
    <w:rsid w:val="00567F94"/>
    <w:rsid w:val="00593109"/>
    <w:rsid w:val="005B6539"/>
    <w:rsid w:val="006006DB"/>
    <w:rsid w:val="00604DA9"/>
    <w:rsid w:val="00662348"/>
    <w:rsid w:val="006955DA"/>
    <w:rsid w:val="006E168D"/>
    <w:rsid w:val="006E1B45"/>
    <w:rsid w:val="006E3AB6"/>
    <w:rsid w:val="00720CC3"/>
    <w:rsid w:val="00877466"/>
    <w:rsid w:val="008F199F"/>
    <w:rsid w:val="00917780"/>
    <w:rsid w:val="009576BF"/>
    <w:rsid w:val="00A02444"/>
    <w:rsid w:val="00A469A5"/>
    <w:rsid w:val="00A664E5"/>
    <w:rsid w:val="00AD04C6"/>
    <w:rsid w:val="00B37D3B"/>
    <w:rsid w:val="00B715E5"/>
    <w:rsid w:val="00BB7839"/>
    <w:rsid w:val="00C77000"/>
    <w:rsid w:val="00C965C4"/>
    <w:rsid w:val="00CD121F"/>
    <w:rsid w:val="00CE648B"/>
    <w:rsid w:val="00D036E9"/>
    <w:rsid w:val="00D2374B"/>
    <w:rsid w:val="00D55406"/>
    <w:rsid w:val="00DB6722"/>
    <w:rsid w:val="00E11AEF"/>
    <w:rsid w:val="00E2150A"/>
    <w:rsid w:val="00EA451D"/>
    <w:rsid w:val="00ED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9C606"/>
  <w15:chartTrackingRefBased/>
  <w15:docId w15:val="{294C302B-DCAF-422E-9046-66688609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"/>
    <w:next w:val="a"/>
    <w:pPr>
      <w:adjustRightInd w:val="0"/>
    </w:pPr>
  </w:style>
  <w:style w:type="paragraph" w:customStyle="1" w:styleId="a3">
    <w:name w:val="見出し２"/>
    <w:basedOn w:val="2"/>
    <w:pPr>
      <w:numPr>
        <w:numId w:val="0"/>
      </w:numPr>
      <w:adjustRightInd w:val="0"/>
    </w:pPr>
  </w:style>
  <w:style w:type="paragraph" w:styleId="12">
    <w:name w:val="toc 1"/>
    <w:basedOn w:val="a"/>
    <w:next w:val="a"/>
    <w:pPr>
      <w:tabs>
        <w:tab w:val="right" w:leader="dot" w:pos="8494"/>
      </w:tabs>
      <w:ind w:leftChars="100" w:left="467" w:hangingChars="106" w:hanging="240"/>
      <w:jc w:val="left"/>
    </w:pPr>
    <w:rPr>
      <w:snapToGrid w:val="0"/>
    </w:rPr>
  </w:style>
  <w:style w:type="paragraph" w:customStyle="1" w:styleId="a4">
    <w:name w:val="本文書式"/>
    <w:basedOn w:val="a"/>
    <w:pPr>
      <w:ind w:leftChars="300" w:left="630" w:rightChars="300" w:right="630" w:firstLineChars="100" w:firstLine="210"/>
    </w:pPr>
  </w:style>
  <w:style w:type="paragraph" w:customStyle="1" w:styleId="4">
    <w:name w:val="見出しﾚﾍﾞﾙ4"/>
    <w:basedOn w:val="a"/>
    <w:pPr>
      <w:numPr>
        <w:ilvl w:val="3"/>
        <w:numId w:val="2"/>
      </w:numPr>
      <w:tabs>
        <w:tab w:val="left" w:pos="2026"/>
      </w:tabs>
    </w:pPr>
    <w:rPr>
      <w:rFonts w:ascii="ＭＳ Ｐゴシック" w:eastAsia="ＭＳ Ｐゴシック" w:hAnsi="ＭＳ Ｐゴシック"/>
      <w:kern w:val="0"/>
      <w:sz w:val="20"/>
    </w:rPr>
  </w:style>
  <w:style w:type="paragraph" w:customStyle="1" w:styleId="6">
    <w:name w:val="見出しﾚﾍﾞﾙ6"/>
    <w:basedOn w:val="a"/>
    <w:pPr>
      <w:numPr>
        <w:ilvl w:val="4"/>
        <w:numId w:val="2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pPr>
      <w:numPr>
        <w:ilvl w:val="2"/>
        <w:numId w:val="2"/>
      </w:numPr>
      <w:spacing w:beforeLines="30" w:before="113"/>
    </w:pPr>
    <w:rPr>
      <w:rFonts w:eastAsia="ＭＳ ゴシック"/>
      <w:kern w:val="0"/>
      <w:sz w:val="20"/>
    </w:rPr>
  </w:style>
  <w:style w:type="paragraph" w:customStyle="1" w:styleId="20">
    <w:name w:val="見出しﾚﾍﾞﾙ2"/>
    <w:basedOn w:val="a"/>
    <w:next w:val="a"/>
    <w:pPr>
      <w:numPr>
        <w:ilvl w:val="1"/>
        <w:numId w:val="2"/>
      </w:numPr>
      <w:spacing w:beforeLines="50" w:before="189"/>
    </w:pPr>
    <w:rPr>
      <w:kern w:val="0"/>
      <w:sz w:val="20"/>
    </w:rPr>
  </w:style>
  <w:style w:type="paragraph" w:customStyle="1" w:styleId="1">
    <w:name w:val="見出しﾚﾍﾞﾙ1"/>
    <w:basedOn w:val="a"/>
    <w:next w:val="20"/>
    <w:pPr>
      <w:numPr>
        <w:numId w:val="2"/>
      </w:numPr>
    </w:pPr>
    <w:rPr>
      <w:rFonts w:ascii="ＭＳ ゴシック" w:eastAsia="ＭＳ ゴシック" w:hAnsi="ＭＳ ゴシック"/>
      <w:kern w:val="0"/>
      <w:sz w:val="24"/>
    </w:rPr>
  </w:style>
  <w:style w:type="paragraph" w:customStyle="1" w:styleId="a5">
    <w:name w:val="セル内①"/>
    <w:basedOn w:val="a"/>
    <w:rPr>
      <w:rFonts w:ascii="ＭＳ Ｐ明朝" w:eastAsia="ＭＳ Ｐ明朝" w:hAnsi="ＭＳ Ｐ明朝"/>
      <w:kern w:val="0"/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Salutation"/>
    <w:basedOn w:val="a"/>
    <w:next w:val="a"/>
    <w:link w:val="aa"/>
    <w:rPr>
      <w:kern w:val="0"/>
    </w:rPr>
  </w:style>
  <w:style w:type="paragraph" w:styleId="ab">
    <w:name w:val="Balloon Text"/>
    <w:basedOn w:val="a"/>
    <w:semiHidden/>
    <w:rPr>
      <w:rFonts w:ascii="Arial" w:eastAsia="ＭＳ ゴシック" w:hAnsi="Arial"/>
      <w:kern w:val="0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e">
    <w:name w:val="footnote text"/>
    <w:basedOn w:val="a"/>
    <w:semiHidden/>
    <w:pPr>
      <w:snapToGrid w:val="0"/>
      <w:jc w:val="left"/>
    </w:pPr>
    <w:rPr>
      <w:kern w:val="0"/>
    </w:rPr>
  </w:style>
  <w:style w:type="paragraph" w:styleId="af">
    <w:name w:val="Date"/>
    <w:basedOn w:val="a"/>
    <w:next w:val="a"/>
    <w:rPr>
      <w:kern w:val="0"/>
    </w:rPr>
  </w:style>
  <w:style w:type="paragraph" w:customStyle="1" w:styleId="af0">
    <w:name w:val="様式名"/>
    <w:basedOn w:val="a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1">
    <w:name w:val="Note Heading"/>
    <w:basedOn w:val="a"/>
    <w:next w:val="a"/>
    <w:link w:val="af2"/>
    <w:pPr>
      <w:widowControl/>
      <w:jc w:val="left"/>
    </w:pPr>
    <w:rPr>
      <w:spacing w:val="6"/>
      <w:kern w:val="0"/>
      <w:sz w:val="20"/>
    </w:rPr>
  </w:style>
  <w:style w:type="paragraph" w:customStyle="1" w:styleId="af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4">
    <w:name w:val="様式"/>
    <w:basedOn w:val="a"/>
  </w:style>
  <w:style w:type="character" w:styleId="af5">
    <w:name w:val="Hyperlink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6"/>
    <w:link w:val="0mm74Char"/>
    <w:pPr>
      <w:spacing w:line="300" w:lineRule="atLeast"/>
      <w:ind w:leftChars="0" w:left="522" w:hanging="312"/>
    </w:pPr>
  </w:style>
  <w:style w:type="character" w:customStyle="1" w:styleId="0mm74Char">
    <w:name w:val="スタイル 本文インデント + 左 :  0 mm ぶら下げインデント :  7.4 字 Char"/>
    <w:link w:val="0mm74"/>
    <w:rPr>
      <w:rFonts w:ascii="ＭＳ 明朝" w:eastAsia="ＭＳ 明朝" w:hAnsi="ＭＳ 明朝"/>
      <w:kern w:val="2"/>
      <w:sz w:val="21"/>
    </w:rPr>
  </w:style>
  <w:style w:type="paragraph" w:styleId="af6">
    <w:name w:val="Body Text Indent"/>
    <w:basedOn w:val="a"/>
    <w:pPr>
      <w:ind w:leftChars="400" w:left="851"/>
    </w:pPr>
  </w:style>
  <w:style w:type="paragraph" w:customStyle="1" w:styleId="13">
    <w:name w:val="本文ﾚﾍﾞﾙ1"/>
    <w:basedOn w:val="a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7">
    <w:name w:val="Body Text"/>
    <w:basedOn w:val="a"/>
  </w:style>
  <w:style w:type="paragraph" w:styleId="31">
    <w:name w:val="Body Text Indent 3"/>
    <w:basedOn w:val="a"/>
    <w:pPr>
      <w:ind w:leftChars="400" w:left="851"/>
    </w:pPr>
    <w:rPr>
      <w:sz w:val="16"/>
    </w:rPr>
  </w:style>
  <w:style w:type="paragraph" w:customStyle="1" w:styleId="af8">
    <w:name w:val="表中書類名"/>
    <w:basedOn w:val="a"/>
    <w:pPr>
      <w:widowControl/>
      <w:ind w:left="270" w:hangingChars="150" w:hanging="270"/>
      <w:jc w:val="left"/>
    </w:pPr>
    <w:rPr>
      <w:kern w:val="0"/>
      <w:sz w:val="18"/>
    </w:rPr>
  </w:style>
  <w:style w:type="paragraph" w:customStyle="1" w:styleId="af9">
    <w:name w:val="様式２"/>
    <w:basedOn w:val="afa"/>
    <w:pPr>
      <w:widowControl/>
      <w:spacing w:before="120" w:after="120"/>
      <w:jc w:val="left"/>
      <w:outlineLvl w:val="1"/>
    </w:pPr>
    <w:rPr>
      <w:b w:val="0"/>
      <w:kern w:val="0"/>
    </w:rPr>
  </w:style>
  <w:style w:type="paragraph" w:styleId="afa">
    <w:name w:val="caption"/>
    <w:basedOn w:val="a"/>
    <w:next w:val="a"/>
    <w:semiHidden/>
    <w:qFormat/>
    <w:rPr>
      <w:b/>
    </w:rPr>
  </w:style>
  <w:style w:type="paragraph" w:styleId="21">
    <w:name w:val="toc 2"/>
    <w:basedOn w:val="a"/>
    <w:next w:val="a"/>
    <w:pPr>
      <w:ind w:leftChars="100" w:left="210"/>
    </w:pPr>
  </w:style>
  <w:style w:type="paragraph" w:styleId="afb">
    <w:name w:val="Plain Text"/>
    <w:basedOn w:val="a"/>
    <w:link w:val="afc"/>
  </w:style>
  <w:style w:type="character" w:customStyle="1" w:styleId="afc">
    <w:name w:val="書式なし (文字)"/>
    <w:link w:val="afb"/>
    <w:rPr>
      <w:rFonts w:ascii="ＭＳ 明朝" w:hAnsi="ＭＳ 明朝"/>
      <w:kern w:val="2"/>
      <w:sz w:val="21"/>
    </w:rPr>
  </w:style>
  <w:style w:type="character" w:customStyle="1" w:styleId="af2">
    <w:name w:val="記 (文字)"/>
    <w:link w:val="af1"/>
    <w:rPr>
      <w:rFonts w:ascii="ＭＳ 明朝" w:hAnsi="ＭＳ 明朝"/>
      <w:spacing w:val="6"/>
    </w:rPr>
  </w:style>
  <w:style w:type="paragraph" w:customStyle="1" w:styleId="14">
    <w:name w:val="ｽﾀｲﾙ1"/>
    <w:basedOn w:val="a"/>
    <w:pPr>
      <w:autoSpaceDE w:val="0"/>
      <w:autoSpaceDN w:val="0"/>
      <w:adjustRightInd w:val="0"/>
      <w:jc w:val="left"/>
      <w:textAlignment w:val="baseline"/>
    </w:pPr>
    <w:rPr>
      <w:kern w:val="0"/>
    </w:rPr>
  </w:style>
  <w:style w:type="character" w:customStyle="1" w:styleId="aa">
    <w:name w:val="挨拶文 (文字)"/>
    <w:link w:val="a9"/>
    <w:rPr>
      <w:rFonts w:ascii="ＭＳ 明朝" w:hAnsi="ＭＳ 明朝"/>
      <w:sz w:val="21"/>
    </w:rPr>
  </w:style>
  <w:style w:type="character" w:customStyle="1" w:styleId="ad">
    <w:name w:val="ヘッダー (文字)"/>
    <w:link w:val="ac"/>
    <w:rPr>
      <w:rFonts w:ascii="ＭＳ 明朝" w:hAnsi="ＭＳ 明朝"/>
      <w:sz w:val="21"/>
    </w:rPr>
  </w:style>
  <w:style w:type="character" w:styleId="afd">
    <w:name w:val="Emphasis"/>
    <w:qFormat/>
    <w:rPr>
      <w:i/>
    </w:rPr>
  </w:style>
  <w:style w:type="paragraph" w:customStyle="1" w:styleId="afe">
    <w:name w:val="枚数制限"/>
    <w:basedOn w:val="a"/>
    <w:pPr>
      <w:widowControl/>
      <w:jc w:val="left"/>
    </w:pPr>
    <w:rPr>
      <w:kern w:val="0"/>
      <w:sz w:val="18"/>
    </w:rPr>
  </w:style>
  <w:style w:type="paragraph" w:customStyle="1" w:styleId="aff">
    <w:name w:val="書類名"/>
    <w:basedOn w:val="a"/>
    <w:pPr>
      <w:spacing w:afterLines="50" w:after="189"/>
      <w:ind w:left="180" w:hangingChars="100" w:hanging="180"/>
      <w:outlineLvl w:val="2"/>
    </w:pPr>
    <w:rPr>
      <w:rFonts w:ascii="Century" w:hAnsi="Century"/>
      <w:sz w:val="18"/>
    </w:rPr>
  </w:style>
  <w:style w:type="paragraph" w:customStyle="1" w:styleId="aff0">
    <w:name w:val="内容"/>
    <w:pPr>
      <w:snapToGrid w:val="0"/>
      <w:spacing w:line="360" w:lineRule="atLeast"/>
      <w:ind w:leftChars="200" w:left="420" w:firstLineChars="100" w:firstLine="210"/>
    </w:pPr>
    <w:rPr>
      <w:rFonts w:ascii="ＭＳ 明朝" w:hAnsi="ＭＳ 明朝"/>
      <w:sz w:val="21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8"/>
    </w:rPr>
  </w:style>
  <w:style w:type="character" w:styleId="aff1">
    <w:name w:val="FollowedHyperlink"/>
    <w:rPr>
      <w:color w:val="800080"/>
      <w:u w:val="single"/>
    </w:rPr>
  </w:style>
  <w:style w:type="paragraph" w:styleId="22">
    <w:name w:val="Body Text Indent 2"/>
    <w:basedOn w:val="a"/>
    <w:link w:val="23"/>
    <w:pPr>
      <w:ind w:firstLineChars="100" w:firstLine="180"/>
    </w:pPr>
    <w:rPr>
      <w:rFonts w:ascii="Century" w:hAnsi="Century"/>
      <w:sz w:val="18"/>
    </w:rPr>
  </w:style>
  <w:style w:type="character" w:customStyle="1" w:styleId="23">
    <w:name w:val="本文インデント 2 (文字)"/>
    <w:link w:val="22"/>
    <w:rPr>
      <w:kern w:val="2"/>
      <w:sz w:val="18"/>
    </w:rPr>
  </w:style>
  <w:style w:type="paragraph" w:customStyle="1" w:styleId="aff2">
    <w:name w:val="章"/>
    <w:basedOn w:val="a"/>
    <w:pPr>
      <w:snapToGrid w:val="0"/>
      <w:spacing w:beforeLines="50" w:before="189" w:afterLines="50" w:after="189"/>
      <w:outlineLvl w:val="0"/>
    </w:pPr>
    <w:rPr>
      <w:rFonts w:ascii="ＭＳ ゴシック" w:eastAsia="ＭＳ ゴシック" w:hAnsi="ＭＳ ゴシック"/>
      <w:sz w:val="24"/>
    </w:rPr>
  </w:style>
  <w:style w:type="paragraph" w:customStyle="1" w:styleId="aff3">
    <w:name w:val="節"/>
    <w:basedOn w:val="a"/>
    <w:pPr>
      <w:snapToGrid w:val="0"/>
      <w:spacing w:beforeLines="150" w:before="567" w:afterLines="50" w:after="189"/>
      <w:ind w:left="440" w:hangingChars="200" w:hanging="440"/>
      <w:outlineLvl w:val="1"/>
    </w:pPr>
    <w:rPr>
      <w:sz w:val="22"/>
    </w:rPr>
  </w:style>
  <w:style w:type="paragraph" w:customStyle="1" w:styleId="aff4">
    <w:name w:val="書類種類"/>
    <w:basedOn w:val="aff5"/>
    <w:pPr>
      <w:tabs>
        <w:tab w:val="left" w:pos="6731"/>
        <w:tab w:val="left" w:pos="7738"/>
      </w:tabs>
    </w:pPr>
  </w:style>
  <w:style w:type="paragraph" w:customStyle="1" w:styleId="aff5">
    <w:name w:val="箇条"/>
    <w:basedOn w:val="aff0"/>
    <w:pPr>
      <w:ind w:leftChars="300" w:left="840" w:hangingChars="100" w:hanging="210"/>
    </w:pPr>
  </w:style>
  <w:style w:type="paragraph" w:customStyle="1" w:styleId="aff6">
    <w:name w:val="括弧"/>
    <w:basedOn w:val="a"/>
    <w:pPr>
      <w:spacing w:afterLines="50" w:after="189" w:line="360" w:lineRule="atLeast"/>
      <w:ind w:leftChars="100" w:left="420" w:hangingChars="100" w:hanging="210"/>
      <w:outlineLvl w:val="2"/>
    </w:pPr>
  </w:style>
  <w:style w:type="paragraph" w:customStyle="1" w:styleId="aff7">
    <w:name w:val="丸数字"/>
    <w:pPr>
      <w:spacing w:beforeLines="50" w:before="189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8">
    <w:name w:val="表箇条"/>
    <w:basedOn w:val="aff9"/>
    <w:pPr>
      <w:ind w:leftChars="100" w:left="390" w:hangingChars="100" w:hanging="180"/>
    </w:pPr>
  </w:style>
  <w:style w:type="paragraph" w:customStyle="1" w:styleId="aff9">
    <w:name w:val="表本文"/>
    <w:basedOn w:val="af7"/>
    <w:pPr>
      <w:widowControl/>
      <w:snapToGrid w:val="0"/>
      <w:ind w:firstLineChars="100" w:firstLine="180"/>
      <w:jc w:val="left"/>
    </w:pPr>
    <w:rPr>
      <w:kern w:val="0"/>
      <w:sz w:val="18"/>
    </w:rPr>
  </w:style>
  <w:style w:type="paragraph" w:styleId="affa">
    <w:name w:val="Block Text"/>
    <w:basedOn w:val="a"/>
    <w:pPr>
      <w:ind w:leftChars="212" w:left="588" w:right="261" w:hanging="143"/>
    </w:pPr>
    <w:rPr>
      <w:rFonts w:ascii="Century" w:hAnsi="Century"/>
    </w:rPr>
  </w:style>
  <w:style w:type="paragraph" w:customStyle="1" w:styleId="affb">
    <w:name w:val="表紙"/>
    <w:basedOn w:val="aff2"/>
    <w:pPr>
      <w:jc w:val="center"/>
    </w:pPr>
    <w:rPr>
      <w:sz w:val="48"/>
      <w:bdr w:val="single" w:sz="4" w:space="0" w:color="auto"/>
    </w:rPr>
  </w:style>
  <w:style w:type="paragraph" w:customStyle="1" w:styleId="15">
    <w:name w:val="本文1"/>
    <w:basedOn w:val="a"/>
    <w:pPr>
      <w:autoSpaceDE w:val="0"/>
      <w:autoSpaceDN w:val="0"/>
      <w:adjustRightInd w:val="0"/>
      <w:ind w:leftChars="106" w:left="223" w:firstLineChars="116" w:firstLine="244"/>
      <w:jc w:val="left"/>
    </w:pPr>
    <w:rPr>
      <w:kern w:val="0"/>
    </w:rPr>
  </w:style>
  <w:style w:type="paragraph" w:customStyle="1" w:styleId="16">
    <w:name w:val="（1）"/>
    <w:basedOn w:val="a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c">
    <w:name w:val="①"/>
    <w:basedOn w:val="a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d">
    <w:name w:val="①本文"/>
    <w:basedOn w:val="a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color w:val="000000"/>
      <w:kern w:val="0"/>
    </w:rPr>
  </w:style>
  <w:style w:type="paragraph" w:styleId="24">
    <w:name w:val="Body Text 2"/>
    <w:basedOn w:val="a"/>
    <w:link w:val="25"/>
    <w:pPr>
      <w:jc w:val="center"/>
    </w:pPr>
    <w:rPr>
      <w:rFonts w:ascii="Century" w:hAnsi="Century"/>
      <w:kern w:val="0"/>
      <w:sz w:val="24"/>
    </w:rPr>
  </w:style>
  <w:style w:type="character" w:customStyle="1" w:styleId="25">
    <w:name w:val="本文 2 (文字)"/>
    <w:link w:val="24"/>
    <w:rPr>
      <w:sz w:val="24"/>
    </w:rPr>
  </w:style>
  <w:style w:type="paragraph" w:styleId="32">
    <w:name w:val="Body Text 3"/>
    <w:basedOn w:val="a"/>
    <w:link w:val="33"/>
    <w:rPr>
      <w:rFonts w:ascii="Century" w:eastAsia="ＭＳ ゴシック" w:hAnsi="Century"/>
      <w:spacing w:val="-6"/>
      <w:sz w:val="16"/>
    </w:rPr>
  </w:style>
  <w:style w:type="character" w:customStyle="1" w:styleId="33">
    <w:name w:val="本文 3 (文字)"/>
    <w:link w:val="32"/>
    <w:rPr>
      <w:rFonts w:eastAsia="ＭＳ ゴシック"/>
      <w:spacing w:val="-6"/>
      <w:kern w:val="2"/>
      <w:sz w:val="16"/>
    </w:rPr>
  </w:style>
  <w:style w:type="character" w:styleId="affe">
    <w:name w:val="annotation reference"/>
    <w:semiHidden/>
    <w:rPr>
      <w:sz w:val="18"/>
    </w:rPr>
  </w:style>
  <w:style w:type="paragraph" w:styleId="afff">
    <w:name w:val="annotation text"/>
    <w:basedOn w:val="a"/>
    <w:link w:val="afff0"/>
    <w:semiHidden/>
    <w:pPr>
      <w:jc w:val="left"/>
    </w:pPr>
    <w:rPr>
      <w:rFonts w:ascii="Century" w:hAnsi="Century"/>
    </w:rPr>
  </w:style>
  <w:style w:type="character" w:customStyle="1" w:styleId="afff0">
    <w:name w:val="コメント文字列 (文字)"/>
    <w:link w:val="afff"/>
    <w:rPr>
      <w:kern w:val="2"/>
      <w:sz w:val="21"/>
    </w:rPr>
  </w:style>
  <w:style w:type="character" w:customStyle="1" w:styleId="b001">
    <w:name w:val="b001"/>
    <w:rPr>
      <w:sz w:val="18"/>
    </w:rPr>
  </w:style>
  <w:style w:type="paragraph" w:styleId="34">
    <w:name w:val="toc 3"/>
    <w:basedOn w:val="30"/>
    <w:next w:val="a"/>
    <w:pPr>
      <w:ind w:leftChars="200" w:left="420"/>
    </w:pPr>
  </w:style>
  <w:style w:type="paragraph" w:styleId="41">
    <w:name w:val="toc 4"/>
    <w:basedOn w:val="a"/>
    <w:next w:val="a"/>
    <w:pPr>
      <w:ind w:leftChars="300" w:left="630"/>
    </w:pPr>
    <w:rPr>
      <w:rFonts w:ascii="Century" w:hAnsi="Century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">
    <w:name w:val="toc 9"/>
    <w:basedOn w:val="a"/>
    <w:next w:val="a"/>
    <w:pPr>
      <w:ind w:leftChars="800" w:left="1680"/>
    </w:pPr>
    <w:rPr>
      <w:rFonts w:ascii="Century" w:hAnsi="Century"/>
    </w:rPr>
  </w:style>
  <w:style w:type="character" w:styleId="afff1">
    <w:name w:val="footnote reference"/>
    <w:semiHidden/>
    <w:rPr>
      <w:vertAlign w:val="superscript"/>
    </w:rPr>
  </w:style>
  <w:style w:type="paragraph" w:customStyle="1" w:styleId="afff2">
    <w:name w:val="文章"/>
    <w:basedOn w:val="a"/>
    <w:pPr>
      <w:ind w:left="479" w:right="160" w:firstLine="239"/>
    </w:pPr>
    <w:rPr>
      <w:rFonts w:ascii="Century" w:hAnsi="Century"/>
    </w:rPr>
  </w:style>
  <w:style w:type="paragraph" w:styleId="afff3">
    <w:name w:val="Document Map"/>
    <w:basedOn w:val="a"/>
    <w:link w:val="afff4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f4">
    <w:name w:val="見出しマップ (文字)"/>
    <w:link w:val="afff3"/>
    <w:rPr>
      <w:rFonts w:ascii="Arial" w:eastAsia="ＭＳ ゴシック" w:hAnsi="Arial"/>
      <w:kern w:val="2"/>
      <w:sz w:val="21"/>
      <w:shd w:val="clear" w:color="auto" w:fill="00008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right"/>
      <w:textAlignment w:val="top"/>
    </w:pPr>
    <w:rPr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b/>
      <w:kern w:val="0"/>
      <w:sz w:val="4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  <w:textAlignment w:val="top"/>
    </w:pPr>
    <w:rPr>
      <w:b/>
      <w:kern w:val="0"/>
      <w:sz w:val="4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left"/>
      <w:textAlignment w:val="top"/>
    </w:pPr>
    <w:rPr>
      <w:kern w:val="0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  <w:sz w:val="2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</w:pPr>
    <w:rPr>
      <w:kern w:val="0"/>
      <w:sz w:val="18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47">
    <w:name w:val="xl4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55">
    <w:name w:val="xl5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6">
    <w:name w:val="xl5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7">
    <w:name w:val="xl57"/>
    <w:basedOn w:val="a"/>
    <w:pPr>
      <w:widowControl/>
      <w:spacing w:before="100" w:beforeAutospacing="1" w:after="100" w:afterAutospacing="1"/>
      <w:jc w:val="center"/>
      <w:textAlignment w:val="top"/>
    </w:pPr>
    <w:rPr>
      <w:b/>
      <w:kern w:val="0"/>
      <w:sz w:val="28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0">
    <w:name w:val="xl7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80">
    <w:name w:val="xl8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styleId="afff5">
    <w:name w:val="annotation subject"/>
    <w:basedOn w:val="afff"/>
    <w:next w:val="afff"/>
    <w:link w:val="afff6"/>
    <w:semiHidden/>
    <w:rPr>
      <w:rFonts w:ascii="ＭＳ 明朝" w:hAnsi="ＭＳ 明朝"/>
      <w:b/>
    </w:rPr>
  </w:style>
  <w:style w:type="character" w:customStyle="1" w:styleId="afff6">
    <w:name w:val="コメント内容 (文字)"/>
    <w:link w:val="afff5"/>
    <w:rPr>
      <w:rFonts w:ascii="ＭＳ 明朝" w:hAnsi="ＭＳ 明朝"/>
      <w:b/>
      <w:kern w:val="2"/>
      <w:sz w:val="21"/>
    </w:rPr>
  </w:style>
  <w:style w:type="table" w:styleId="afff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a">
    <w:name w:val="kana"/>
    <w:basedOn w:val="a"/>
    <w:link w:val="kana0"/>
    <w:qFormat/>
    <w:rsid w:val="0014120C"/>
    <w:pPr>
      <w:numPr>
        <w:numId w:val="3"/>
      </w:numPr>
      <w:adjustRightInd w:val="0"/>
      <w:ind w:leftChars="400" w:left="1260"/>
      <w:jc w:val="left"/>
    </w:pPr>
    <w:rPr>
      <w:rFonts w:asciiTheme="minorEastAsia" w:hAnsiTheme="minorEastAsia"/>
    </w:rPr>
  </w:style>
  <w:style w:type="character" w:customStyle="1" w:styleId="kana0">
    <w:name w:val="kana (文字)"/>
    <w:basedOn w:val="a0"/>
    <w:link w:val="kana"/>
    <w:rsid w:val="0014120C"/>
    <w:rPr>
      <w:rFonts w:asciiTheme="minorEastAsia" w:hAnsiTheme="minorEastAsia"/>
      <w:kern w:val="2"/>
      <w:sz w:val="21"/>
    </w:rPr>
  </w:style>
  <w:style w:type="paragraph" w:styleId="afff8">
    <w:name w:val="Revision"/>
    <w:hidden/>
    <w:uiPriority w:val="99"/>
    <w:semiHidden/>
    <w:rsid w:val="004F6A8A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DEEF-5981-40C9-A3C7-A7DD62F4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後藤　脩志</cp:lastModifiedBy>
  <cp:revision>6</cp:revision>
  <cp:lastPrinted>2024-09-18T09:12:00Z</cp:lastPrinted>
  <dcterms:created xsi:type="dcterms:W3CDTF">2024-08-30T06:41:00Z</dcterms:created>
  <dcterms:modified xsi:type="dcterms:W3CDTF">2024-09-25T06:43:00Z</dcterms:modified>
</cp:coreProperties>
</file>